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8C350" w14:textId="77777777" w:rsidR="008E1378" w:rsidRPr="00DE2377" w:rsidRDefault="00FA2961" w:rsidP="00C63D74">
      <w:pPr>
        <w:pStyle w:val="UponorHead"/>
        <w:rPr>
          <w:rFonts w:ascii="Century Gothic" w:hAnsi="Century Gothic"/>
          <w:lang w:val="de-DE"/>
        </w:rPr>
      </w:pPr>
      <w:r w:rsidRPr="00DE2377">
        <w:rPr>
          <w:rFonts w:ascii="Century Gothic" w:hAnsi="Century Gothic"/>
          <w:lang w:val="de-DE"/>
        </w:rPr>
        <w:t xml:space="preserve">Kompaktes Design, hohe Spülleistung: </w:t>
      </w:r>
      <w:r w:rsidR="00E01547">
        <w:rPr>
          <w:rFonts w:ascii="Century Gothic" w:hAnsi="Century Gothic"/>
          <w:lang w:val="de-DE"/>
        </w:rPr>
        <w:t xml:space="preserve">                    </w:t>
      </w:r>
      <w:r w:rsidRPr="00DE2377">
        <w:rPr>
          <w:rFonts w:ascii="Century Gothic" w:hAnsi="Century Gothic"/>
          <w:lang w:val="de-DE"/>
        </w:rPr>
        <w:t>Spülstation Uponor Motion vermeidet Stagnation</w:t>
      </w:r>
      <w:r w:rsidR="004D0B5B" w:rsidRPr="00DE2377">
        <w:rPr>
          <w:rFonts w:ascii="Century Gothic" w:hAnsi="Century Gothic"/>
          <w:lang w:val="de-DE"/>
        </w:rPr>
        <w:t xml:space="preserve"> </w:t>
      </w:r>
    </w:p>
    <w:p w14:paraId="77A9A07C" w14:textId="77777777" w:rsidR="0004587A" w:rsidRPr="00DE2377" w:rsidRDefault="00FA2961" w:rsidP="00420251">
      <w:pPr>
        <w:pStyle w:val="Subline"/>
        <w:spacing w:after="0" w:line="280" w:lineRule="exact"/>
        <w:ind w:right="74"/>
        <w:jc w:val="left"/>
        <w:rPr>
          <w:rFonts w:ascii="Century Gothic" w:hAnsi="Century Gothic"/>
          <w:noProof/>
          <w:sz w:val="16"/>
          <w:szCs w:val="24"/>
          <w:lang w:val="de-DE"/>
        </w:rPr>
      </w:pPr>
      <w:r w:rsidRPr="00DE2377">
        <w:rPr>
          <w:rFonts w:ascii="Century Gothic" w:hAnsi="Century Gothic"/>
          <w:noProof/>
          <w:sz w:val="16"/>
          <w:szCs w:val="24"/>
          <w:lang w:val="de-DE"/>
        </w:rPr>
        <w:t>Haßfurt / Frankfurt am Main, 22. März 2021</w:t>
      </w:r>
    </w:p>
    <w:p w14:paraId="417EBFBD" w14:textId="77777777" w:rsidR="00FA2961" w:rsidRPr="00DE2377" w:rsidRDefault="00FA2961" w:rsidP="00420251">
      <w:pPr>
        <w:pStyle w:val="Subline"/>
        <w:spacing w:after="0" w:line="280" w:lineRule="exact"/>
        <w:ind w:right="74"/>
        <w:jc w:val="left"/>
        <w:rPr>
          <w:rFonts w:ascii="Century Gothic" w:hAnsi="Century Gothic"/>
          <w:noProof/>
          <w:sz w:val="24"/>
          <w:szCs w:val="24"/>
          <w:lang w:val="de-DE"/>
        </w:rPr>
      </w:pPr>
    </w:p>
    <w:p w14:paraId="368E97E4" w14:textId="77777777" w:rsidR="003458B3" w:rsidRPr="00DE2377" w:rsidRDefault="00FA2961" w:rsidP="00420251">
      <w:pPr>
        <w:pStyle w:val="UponorSubhead"/>
        <w:ind w:right="74"/>
        <w:rPr>
          <w:rFonts w:ascii="Century Gothic" w:hAnsi="Century Gothic"/>
          <w:noProof/>
          <w:lang w:val="de-DE"/>
        </w:rPr>
      </w:pPr>
      <w:r w:rsidRPr="00DE2377">
        <w:rPr>
          <w:rFonts w:ascii="Century Gothic" w:hAnsi="Century Gothic"/>
          <w:noProof/>
          <w:lang w:val="de-DE"/>
        </w:rPr>
        <w:t>Als wirksamen Baustein für den Erhalt der Trinkwasserhygiene in Gebäuden gemäß VDI/DVGW 6023 präsentiert Uponor die völlig neu konzipierte Spülstation Motion. Sie zeichnet sich vor allem durch ihr durchdachtes Design und eine hohe Spülleistung von bis zu 15 Litern pro Minute bei mindestens 1 bar Druck aus. Uponor Motion wird direkt unter dem Waschtisch an die Kalt- und Warmwasserleitungen angeschlossen.</w:t>
      </w:r>
      <w:r w:rsidR="004D0B5B" w:rsidRPr="00DE2377">
        <w:rPr>
          <w:rFonts w:ascii="Century Gothic" w:hAnsi="Century Gothic"/>
          <w:noProof/>
          <w:lang w:val="de-DE"/>
        </w:rPr>
        <w:t xml:space="preserve"> </w:t>
      </w:r>
      <w:r w:rsidR="003458B3" w:rsidRPr="00DE2377">
        <w:rPr>
          <w:rFonts w:ascii="Century Gothic" w:hAnsi="Century Gothic"/>
          <w:noProof/>
          <w:lang w:val="de-DE"/>
        </w:rPr>
        <w:br/>
      </w:r>
    </w:p>
    <w:p w14:paraId="1765E4B1" w14:textId="77777777" w:rsidR="00FA2961" w:rsidRPr="00DE2377" w:rsidRDefault="00FA2961" w:rsidP="00FA2961">
      <w:pPr>
        <w:pStyle w:val="UponorSubhead"/>
        <w:numPr>
          <w:ilvl w:val="0"/>
          <w:numId w:val="22"/>
        </w:numPr>
        <w:ind w:left="284" w:hanging="284"/>
        <w:rPr>
          <w:rFonts w:ascii="Century Gothic" w:hAnsi="Century Gothic"/>
          <w:noProof/>
          <w:lang w:val="de-DE"/>
        </w:rPr>
      </w:pPr>
      <w:r w:rsidRPr="00DE2377">
        <w:rPr>
          <w:rFonts w:ascii="Century Gothic" w:hAnsi="Century Gothic"/>
          <w:noProof/>
          <w:lang w:val="de-DE"/>
        </w:rPr>
        <w:t>Praktisch: einfache Montage ohne zusätzliche Verrohrung</w:t>
      </w:r>
    </w:p>
    <w:p w14:paraId="3B030C21" w14:textId="77777777" w:rsidR="00FA2961" w:rsidRPr="00DE2377" w:rsidRDefault="00FA2961" w:rsidP="00FA2961">
      <w:pPr>
        <w:pStyle w:val="UponorSubhead"/>
        <w:numPr>
          <w:ilvl w:val="0"/>
          <w:numId w:val="22"/>
        </w:numPr>
        <w:ind w:left="284" w:hanging="284"/>
        <w:rPr>
          <w:rFonts w:ascii="Century Gothic" w:hAnsi="Century Gothic"/>
          <w:noProof/>
          <w:lang w:val="de-DE"/>
        </w:rPr>
      </w:pPr>
      <w:r w:rsidRPr="00DE2377">
        <w:rPr>
          <w:rFonts w:ascii="Century Gothic" w:hAnsi="Century Gothic"/>
          <w:noProof/>
          <w:lang w:val="de-DE"/>
        </w:rPr>
        <w:t>Einfach: sofort einsatzbereit – auch in der Rohbauphase</w:t>
      </w:r>
    </w:p>
    <w:p w14:paraId="7EF51FCE" w14:textId="77777777" w:rsidR="00FA2961" w:rsidRPr="00DE2377" w:rsidRDefault="00FA2961" w:rsidP="00FA2961">
      <w:pPr>
        <w:pStyle w:val="UponorSubhead"/>
        <w:numPr>
          <w:ilvl w:val="0"/>
          <w:numId w:val="22"/>
        </w:numPr>
        <w:ind w:left="284" w:hanging="284"/>
        <w:rPr>
          <w:rFonts w:ascii="Century Gothic" w:hAnsi="Century Gothic"/>
          <w:noProof/>
          <w:lang w:val="de-DE"/>
        </w:rPr>
      </w:pPr>
      <w:r w:rsidRPr="00DE2377">
        <w:rPr>
          <w:rFonts w:ascii="Century Gothic" w:hAnsi="Century Gothic"/>
          <w:noProof/>
          <w:lang w:val="de-DE"/>
        </w:rPr>
        <w:t>Sicher: Regelmäßiger Wasseraustausch vermeidet Stagnation in Trinkwasseranlagen</w:t>
      </w:r>
    </w:p>
    <w:p w14:paraId="1CD22F87" w14:textId="77777777" w:rsidR="003458B3" w:rsidRPr="00DE2377" w:rsidRDefault="003458B3" w:rsidP="00246A1A">
      <w:pPr>
        <w:pStyle w:val="Subline"/>
        <w:spacing w:after="0" w:line="280" w:lineRule="exact"/>
        <w:ind w:right="-210"/>
        <w:jc w:val="left"/>
        <w:rPr>
          <w:rFonts w:ascii="Century Gothic" w:hAnsi="Century Gothic"/>
          <w:sz w:val="24"/>
          <w:szCs w:val="24"/>
          <w:lang w:val="de-DE"/>
        </w:rPr>
      </w:pPr>
    </w:p>
    <w:p w14:paraId="4676141A" w14:textId="77777777" w:rsidR="0055422F" w:rsidRPr="00DE2377" w:rsidRDefault="00FA2961" w:rsidP="00C63D74">
      <w:pPr>
        <w:pStyle w:val="UponorCopytext"/>
        <w:rPr>
          <w:rFonts w:ascii="Century Gothic" w:hAnsi="Century Gothic"/>
          <w:lang w:val="de-DE"/>
        </w:rPr>
      </w:pPr>
      <w:r w:rsidRPr="00DE2377">
        <w:rPr>
          <w:rFonts w:ascii="Century Gothic" w:hAnsi="Century Gothic"/>
          <w:lang w:val="de-DE"/>
        </w:rPr>
        <w:t xml:space="preserve">Bei der Entwicklung der neuen Hygiene-Spülstation hat Uponor ganz praktisch gedacht: Uponor Motion ist so designt, dass sie direkt unter dem Waschtisch angeschlossen werden kann. Das spart zum einen Platz, reduziert vor allem aber auch den Installations- und Planungsaufwand und senkt so die Kosten. Denn: Am Waschtisch ist sowohl Kalt- als auch Warmwasser bereits gelegt – eine zusätzliche Anschlussplanung und Verrohrung, wie an anderen potenziellen Einbauorten, ist nicht nötig. Je nach Einbausituation kann zwischen verschiedenen Varianten gewählt werden: Uponor Motion kann vormontiert in einem Waschtisch-Montagegestell geliefert werden und lässt sich mit Hilfe von Adaptern in verschiedene Vorwandsysteme integrieren. Darüber hinaus gibt es die Option, die Spülstation ohne Montagerahmen für eine Aufputz-Installation an einer Massivwand zu erhalten.  </w:t>
      </w:r>
    </w:p>
    <w:p w14:paraId="3AEDFCEB" w14:textId="77777777" w:rsidR="00FA2961" w:rsidRPr="00DE2377" w:rsidRDefault="00FA2961" w:rsidP="00C63D74">
      <w:pPr>
        <w:pStyle w:val="UponorCopytext"/>
        <w:rPr>
          <w:rFonts w:ascii="Century Gothic" w:hAnsi="Century Gothic"/>
          <w:lang w:val="de-DE"/>
        </w:rPr>
      </w:pPr>
    </w:p>
    <w:p w14:paraId="570C842F" w14:textId="77777777" w:rsidR="00FA2961" w:rsidRPr="00DE2377" w:rsidRDefault="00FA2961" w:rsidP="00C63D74">
      <w:pPr>
        <w:pStyle w:val="UponorCopytext"/>
        <w:rPr>
          <w:rFonts w:ascii="Century Gothic" w:hAnsi="Century Gothic"/>
          <w:lang w:val="de-DE"/>
        </w:rPr>
      </w:pPr>
      <w:r w:rsidRPr="00DE2377">
        <w:rPr>
          <w:rFonts w:ascii="Century Gothic" w:hAnsi="Century Gothic"/>
          <w:lang w:val="de-DE"/>
        </w:rPr>
        <w:t>Die Hygiene-Spülstation ist komplett vorkonfiguriert und muss nur angeschlossen werden. Anschließend ist sie sofort einsatzbereit und sorgt für einen bestimmungsgemäßen Betrieb – sogar schon in der Rohbauphase.</w:t>
      </w:r>
    </w:p>
    <w:p w14:paraId="1637DD7D" w14:textId="77777777" w:rsidR="00FA2961" w:rsidRPr="00DE2377" w:rsidRDefault="00FA2961" w:rsidP="00C63D74">
      <w:pPr>
        <w:pStyle w:val="UponorCopytext"/>
        <w:rPr>
          <w:rFonts w:ascii="Century Gothic" w:hAnsi="Century Gothic"/>
          <w:lang w:val="de-DE"/>
        </w:rPr>
      </w:pPr>
    </w:p>
    <w:p w14:paraId="7838B2CA" w14:textId="77777777" w:rsidR="008E1378" w:rsidRPr="00DE2377" w:rsidRDefault="00FA2961" w:rsidP="00C63D74">
      <w:pPr>
        <w:pStyle w:val="UponorCopytext"/>
        <w:rPr>
          <w:rFonts w:ascii="Century Gothic" w:hAnsi="Century Gothic"/>
          <w:b/>
          <w:lang w:val="de-DE"/>
        </w:rPr>
      </w:pPr>
      <w:r w:rsidRPr="00DE2377">
        <w:rPr>
          <w:rFonts w:ascii="Century Gothic" w:hAnsi="Century Gothic"/>
          <w:b/>
          <w:lang w:val="de-DE"/>
        </w:rPr>
        <w:t>Konstant hohe Trinkwasserqualität</w:t>
      </w:r>
    </w:p>
    <w:p w14:paraId="322FD9EF" w14:textId="77777777" w:rsidR="00FA2961" w:rsidRPr="00DE2377" w:rsidRDefault="00FA2961" w:rsidP="00C63D74">
      <w:pPr>
        <w:pStyle w:val="UponorCopytext"/>
        <w:rPr>
          <w:rFonts w:ascii="Century Gothic" w:hAnsi="Century Gothic"/>
          <w:lang w:val="de-DE"/>
        </w:rPr>
      </w:pPr>
    </w:p>
    <w:p w14:paraId="70C864B0" w14:textId="77777777" w:rsidR="00FA2961" w:rsidRPr="00DE2377" w:rsidRDefault="00FA2961" w:rsidP="00C63D74">
      <w:pPr>
        <w:pStyle w:val="UponorCopytext"/>
        <w:rPr>
          <w:rFonts w:ascii="Century Gothic" w:hAnsi="Century Gothic"/>
          <w:lang w:val="de-DE"/>
        </w:rPr>
      </w:pPr>
      <w:r w:rsidRPr="00DE2377">
        <w:rPr>
          <w:rFonts w:ascii="Century Gothic" w:hAnsi="Century Gothic"/>
          <w:lang w:val="de-DE"/>
        </w:rPr>
        <w:t xml:space="preserve">Bakterien wie Legionellen vermehren sich bei Temperaturen von 25 bis 55 °C und wenn Wasser über längere Zeit (72 Stunden) stagniert. </w:t>
      </w:r>
      <w:r w:rsidRPr="00DE2377">
        <w:rPr>
          <w:rFonts w:ascii="Century Gothic" w:hAnsi="Century Gothic"/>
          <w:lang w:val="de-DE"/>
        </w:rPr>
        <w:lastRenderedPageBreak/>
        <w:t>Gerade in öffentlichen und gewerblichen Einrichtungen wie Schulen, Krankenhäusern, Pflegeheimen und Hotels, aber auch in Bürogebäuden und Mehrfamilienhäusern kommt es regelmäßig zu Stagnationsphasen. Uponor Motion wirkt hier einer Verkeimungsgefahr entgegen: Automatisches voreingestelltes Spülen alle 72 Stunden trägt zu einer konstant hohen Trinkwasserqualität im gesamten Gebäude bei.</w:t>
      </w:r>
    </w:p>
    <w:p w14:paraId="52CB9CFC" w14:textId="77777777" w:rsidR="008C5DAB" w:rsidRPr="00DE2377" w:rsidRDefault="008C5DAB" w:rsidP="00C63D74">
      <w:pPr>
        <w:pStyle w:val="UponorCopytext"/>
        <w:rPr>
          <w:rFonts w:ascii="Century Gothic" w:hAnsi="Century Gothic"/>
          <w:lang w:val="de-DE"/>
        </w:rPr>
      </w:pPr>
    </w:p>
    <w:p w14:paraId="685262DC" w14:textId="77777777" w:rsidR="0055422F" w:rsidRPr="00DE2377" w:rsidRDefault="00FA2961" w:rsidP="00C63D74">
      <w:pPr>
        <w:pStyle w:val="UponorCopytext"/>
        <w:rPr>
          <w:rFonts w:ascii="Century Gothic" w:hAnsi="Century Gothic"/>
          <w:b/>
          <w:lang w:val="de-DE"/>
        </w:rPr>
      </w:pPr>
      <w:r w:rsidRPr="00DE2377">
        <w:rPr>
          <w:rFonts w:ascii="Century Gothic" w:hAnsi="Century Gothic"/>
          <w:b/>
          <w:lang w:val="de-DE"/>
        </w:rPr>
        <w:t>Individuelle Einstellung und Kontrolle per App</w:t>
      </w:r>
    </w:p>
    <w:p w14:paraId="3BA780AB" w14:textId="77777777" w:rsidR="00FA2961" w:rsidRPr="00DE2377" w:rsidRDefault="00FA2961" w:rsidP="00C63D74">
      <w:pPr>
        <w:pStyle w:val="UponorCopytext"/>
        <w:rPr>
          <w:rFonts w:ascii="Century Gothic" w:hAnsi="Century Gothic"/>
          <w:lang w:val="de-DE"/>
        </w:rPr>
      </w:pPr>
    </w:p>
    <w:p w14:paraId="23FFE56F" w14:textId="77777777" w:rsidR="008E1378" w:rsidRPr="00DE2377" w:rsidRDefault="00FA2961" w:rsidP="00C63D74">
      <w:pPr>
        <w:pStyle w:val="UponorCopytext"/>
        <w:rPr>
          <w:rFonts w:ascii="Century Gothic" w:hAnsi="Century Gothic"/>
          <w:lang w:val="de-DE"/>
        </w:rPr>
      </w:pPr>
      <w:r w:rsidRPr="00DE2377">
        <w:rPr>
          <w:rFonts w:ascii="Century Gothic" w:hAnsi="Century Gothic"/>
          <w:lang w:val="de-DE"/>
        </w:rPr>
        <w:t>Die Spülintervalle sowie bestimmte Uhrzeiten oder Temperaturgrenzen lassen sich auch per App auf die individuellen Anforderungen vor Ort anpassen. Temperatursensoren kontrollieren dauerhaft alle zuvor festgelegten Punkte. Bei ungünstigen Temperaturen, längeren Stagnationsphasen oder wenn innerhalb der Installation in den letzten 72h kein kompletter Wasseraustausch stattgefunden hat, spült das System und sorgt so für einen kompletten Austausch des Wassers in den Leitungen. Bei Bedarf sind die gespeicherten Informationen zu den Spülvorgängen abrufbar. Dabei zeichnet sich Uponor Motion durch eine besonders starke Spülleistung von bis zu 15 Litern pro Minute bei 1 bar Druck aus.</w:t>
      </w:r>
    </w:p>
    <w:p w14:paraId="2B11877A" w14:textId="77777777" w:rsidR="00FA2961" w:rsidRPr="00DE2377" w:rsidRDefault="00FA2961" w:rsidP="00C63D74">
      <w:pPr>
        <w:pStyle w:val="UponorCopytext"/>
        <w:rPr>
          <w:rFonts w:ascii="Century Gothic" w:hAnsi="Century Gothic"/>
          <w:lang w:val="de-DE"/>
        </w:rPr>
      </w:pPr>
    </w:p>
    <w:p w14:paraId="5A8716FB" w14:textId="77777777" w:rsidR="0055422F" w:rsidRPr="00DE2377" w:rsidRDefault="00FA2961" w:rsidP="00C63D74">
      <w:pPr>
        <w:pStyle w:val="UponorCopytext"/>
        <w:rPr>
          <w:rFonts w:ascii="Century Gothic" w:hAnsi="Century Gothic"/>
          <w:lang w:val="de-DE"/>
        </w:rPr>
      </w:pPr>
      <w:r w:rsidRPr="00DE2377">
        <w:rPr>
          <w:rFonts w:ascii="Century Gothic" w:hAnsi="Century Gothic"/>
          <w:lang w:val="de-DE"/>
        </w:rPr>
        <w:t>Dank des neuartigen Produktdesigns ist Uponor Motion besonders leise und entspricht den gehobenen Schallschutzanforderungen gemäß DIN EN 4109/5, VDI 4100 SSt III, SSt EB II. Eine intelligente Komfortfunktion sorgt zudem dafür, dass Trinkwarmwasser den Nutzern bei Bedarf sofort in der gewünschten Temperatur zur Verfügung steht.</w:t>
      </w:r>
    </w:p>
    <w:p w14:paraId="0B8975DA" w14:textId="77777777" w:rsidR="008E1378" w:rsidRPr="00DE2377" w:rsidRDefault="008E1378" w:rsidP="00C63D74">
      <w:pPr>
        <w:pStyle w:val="UponorCopytext"/>
        <w:rPr>
          <w:rFonts w:ascii="Century Gothic" w:hAnsi="Century Gothic"/>
          <w:lang w:val="de-DE"/>
        </w:rPr>
      </w:pPr>
    </w:p>
    <w:p w14:paraId="337AD76E" w14:textId="77777777" w:rsidR="0055422F" w:rsidRPr="00DE2377" w:rsidRDefault="00FA2961" w:rsidP="00C63D74">
      <w:pPr>
        <w:pStyle w:val="UponorCopytext"/>
        <w:rPr>
          <w:rFonts w:ascii="Century Gothic" w:hAnsi="Century Gothic"/>
          <w:b/>
          <w:i/>
          <w:lang w:val="de-DE"/>
        </w:rPr>
      </w:pPr>
      <w:r w:rsidRPr="00DE2377">
        <w:rPr>
          <w:rFonts w:ascii="Century Gothic" w:hAnsi="Century Gothic"/>
          <w:b/>
          <w:i/>
          <w:lang w:val="de-DE"/>
        </w:rPr>
        <w:t>Infokasten:</w:t>
      </w:r>
    </w:p>
    <w:p w14:paraId="0AA76963" w14:textId="77777777" w:rsidR="00FA2961" w:rsidRPr="00DE2377" w:rsidRDefault="00FA2961" w:rsidP="00C63D74">
      <w:pPr>
        <w:pStyle w:val="UponorCopytext"/>
        <w:rPr>
          <w:rFonts w:ascii="Century Gothic" w:hAnsi="Century Gothic"/>
          <w:b/>
          <w:bCs/>
          <w:lang w:val="de-DE"/>
        </w:rPr>
      </w:pPr>
      <w:r w:rsidRPr="00DE2377">
        <w:rPr>
          <w:rFonts w:ascii="Century Gothic" w:hAnsi="Century Gothic"/>
          <w:b/>
          <w:bCs/>
          <w:lang w:val="de-DE"/>
        </w:rPr>
        <w:t>Durchschleif-Ringinstallation</w:t>
      </w:r>
    </w:p>
    <w:p w14:paraId="5382A6F2" w14:textId="77777777" w:rsidR="00FA2961" w:rsidRPr="00DE2377" w:rsidRDefault="00FA2961" w:rsidP="00C63D74">
      <w:pPr>
        <w:pStyle w:val="UponorCopytext"/>
        <w:rPr>
          <w:rFonts w:ascii="Century Gothic" w:hAnsi="Century Gothic"/>
          <w:b/>
          <w:bCs/>
          <w:lang w:val="de-DE"/>
        </w:rPr>
      </w:pPr>
    </w:p>
    <w:p w14:paraId="564B83A7" w14:textId="77777777" w:rsidR="008F65F2" w:rsidRPr="00DE2377" w:rsidRDefault="00FA2961" w:rsidP="00C63D74">
      <w:pPr>
        <w:spacing w:line="260" w:lineRule="atLeast"/>
        <w:rPr>
          <w:lang w:val="de-DE"/>
        </w:rPr>
      </w:pPr>
      <w:r w:rsidRPr="00DE2377">
        <w:rPr>
          <w:rFonts w:ascii="Century Gothic" w:hAnsi="Century Gothic"/>
          <w:lang w:val="de-DE"/>
        </w:rPr>
        <w:t xml:space="preserve">Hygiene-Spülstationen wie Uponor Motion arbeiten besonders effizient in Kombination mit einer Durchschleif-Ringinstallation. Bei dieser Installationsart werden die einzelnen Entnahmestellen ringförmig von zwei Seiten mit Wasser versorgt. Jede Entnahme sorgt so dafür, dass das gesamte Leitungssystem durchströmt wird. </w:t>
      </w:r>
      <w:r w:rsidR="00630FEE" w:rsidRPr="00DE2377">
        <w:rPr>
          <w:lang w:val="de-DE"/>
        </w:rPr>
        <w:br w:type="page"/>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DE2377" w14:paraId="06DDCF5E" w14:textId="77777777" w:rsidTr="0055422F">
        <w:tc>
          <w:tcPr>
            <w:tcW w:w="3969" w:type="dxa"/>
            <w:vAlign w:val="center"/>
          </w:tcPr>
          <w:p w14:paraId="2A069388" w14:textId="77777777" w:rsidR="00845BAC" w:rsidRPr="00DE2377" w:rsidRDefault="00845BAC" w:rsidP="00845BAC">
            <w:pPr>
              <w:spacing w:line="260" w:lineRule="atLeast"/>
              <w:rPr>
                <w:rFonts w:ascii="Century Gothic" w:hAnsi="Century Gothic"/>
                <w:sz w:val="18"/>
                <w:szCs w:val="18"/>
                <w:lang w:val="de-DE"/>
              </w:rPr>
            </w:pPr>
          </w:p>
          <w:p w14:paraId="59569788" w14:textId="77777777" w:rsidR="00845BAC" w:rsidRPr="00DE2377" w:rsidRDefault="00FA2961" w:rsidP="00845BAC">
            <w:pPr>
              <w:spacing w:line="260" w:lineRule="atLeast"/>
              <w:rPr>
                <w:rFonts w:ascii="Century Gothic" w:hAnsi="Century Gothic"/>
                <w:sz w:val="18"/>
                <w:szCs w:val="18"/>
                <w:lang w:val="de-DE"/>
              </w:rPr>
            </w:pPr>
            <w:r w:rsidRPr="00DE2377">
              <w:rPr>
                <w:noProof/>
                <w:lang w:val="de-DE"/>
              </w:rPr>
              <w:drawing>
                <wp:inline distT="0" distB="0" distL="0" distR="0" wp14:anchorId="6BE083F9" wp14:editId="1F33CB6A">
                  <wp:extent cx="2383155" cy="160464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83155" cy="1604645"/>
                          </a:xfrm>
                          <a:prstGeom prst="rect">
                            <a:avLst/>
                          </a:prstGeom>
                        </pic:spPr>
                      </pic:pic>
                    </a:graphicData>
                  </a:graphic>
                </wp:inline>
              </w:drawing>
            </w:r>
          </w:p>
          <w:p w14:paraId="6A000F0D" w14:textId="77777777" w:rsidR="00845BAC" w:rsidRPr="00DE2377" w:rsidRDefault="00845BAC" w:rsidP="00845BAC">
            <w:pPr>
              <w:spacing w:line="260" w:lineRule="atLeast"/>
              <w:rPr>
                <w:rFonts w:ascii="Century Gothic" w:hAnsi="Century Gothic"/>
                <w:sz w:val="18"/>
                <w:szCs w:val="18"/>
                <w:lang w:val="de-DE"/>
              </w:rPr>
            </w:pPr>
          </w:p>
        </w:tc>
        <w:tc>
          <w:tcPr>
            <w:tcW w:w="3192" w:type="dxa"/>
            <w:vAlign w:val="center"/>
          </w:tcPr>
          <w:p w14:paraId="1F4E4CFA" w14:textId="77777777" w:rsidR="00845BAC" w:rsidRPr="00DE2377" w:rsidRDefault="00FA2961" w:rsidP="00246A1A">
            <w:pPr>
              <w:pStyle w:val="UponorCaption"/>
              <w:rPr>
                <w:rFonts w:ascii="Century Gothic" w:hAnsi="Century Gothic"/>
                <w:lang w:val="de-DE"/>
              </w:rPr>
            </w:pPr>
            <w:r w:rsidRPr="00DE2377">
              <w:rPr>
                <w:rFonts w:ascii="Century Gothic" w:hAnsi="Century Gothic"/>
                <w:b/>
                <w:lang w:val="de-DE"/>
              </w:rPr>
              <w:t>Uponor_Motion.jpg</w:t>
            </w:r>
            <w:r w:rsidR="00246A1A" w:rsidRPr="00DE2377">
              <w:rPr>
                <w:rFonts w:ascii="Century Gothic" w:hAnsi="Century Gothic"/>
                <w:lang w:val="de-DE"/>
              </w:rPr>
              <w:br/>
            </w:r>
            <w:r w:rsidRPr="00DE2377">
              <w:rPr>
                <w:rFonts w:ascii="Century Gothic" w:hAnsi="Century Gothic"/>
                <w:lang w:val="de-DE"/>
              </w:rPr>
              <w:t>Die neue Spülstation Uponor Motion zeichnet sich vor allem durch ihr kompaktes Design und eine hohe Spülleistung von bis zu 15 Litern pro Minute aus.</w:t>
            </w:r>
            <w:r w:rsidR="00891E07" w:rsidRPr="00DE2377">
              <w:rPr>
                <w:rFonts w:ascii="Century Gothic" w:hAnsi="Century Gothic"/>
                <w:lang w:val="de-DE"/>
              </w:rPr>
              <w:br/>
            </w:r>
            <w:r w:rsidR="001419D5" w:rsidRPr="00DE2377">
              <w:rPr>
                <w:rFonts w:ascii="Century Gothic" w:hAnsi="Century Gothic"/>
                <w:b/>
                <w:lang w:val="de-DE"/>
              </w:rPr>
              <w:t>Quelle</w:t>
            </w:r>
            <w:r w:rsidR="00845BAC" w:rsidRPr="00DE2377">
              <w:rPr>
                <w:rFonts w:ascii="Century Gothic" w:hAnsi="Century Gothic"/>
                <w:b/>
                <w:lang w:val="de-DE"/>
              </w:rPr>
              <w:t>: Uponor</w:t>
            </w:r>
          </w:p>
          <w:p w14:paraId="19EBD1D6" w14:textId="77777777" w:rsidR="00845BAC" w:rsidRPr="00DE2377" w:rsidRDefault="00845BAC" w:rsidP="00845BAC">
            <w:pPr>
              <w:spacing w:line="260" w:lineRule="atLeast"/>
              <w:rPr>
                <w:rFonts w:ascii="Century Gothic" w:hAnsi="Century Gothic"/>
                <w:sz w:val="18"/>
                <w:szCs w:val="18"/>
                <w:lang w:val="de-DE"/>
              </w:rPr>
            </w:pPr>
          </w:p>
        </w:tc>
      </w:tr>
    </w:tbl>
    <w:p w14:paraId="06690DB6" w14:textId="77777777" w:rsidR="0055422F" w:rsidRPr="00DE2377" w:rsidRDefault="0055422F" w:rsidP="0048292F">
      <w:pPr>
        <w:spacing w:line="260" w:lineRule="atLeast"/>
        <w:rPr>
          <w:rFonts w:ascii="Century Gothic" w:hAnsi="Century Gothic"/>
          <w:b/>
          <w:lang w:val="de-DE"/>
        </w:rPr>
      </w:pPr>
    </w:p>
    <w:p w14:paraId="073FBA50" w14:textId="77777777" w:rsidR="0055422F" w:rsidRPr="00DE2377" w:rsidRDefault="0055422F" w:rsidP="0048292F">
      <w:pPr>
        <w:spacing w:line="260" w:lineRule="atLeast"/>
        <w:rPr>
          <w:rFonts w:ascii="Century Gothic" w:hAnsi="Century Gothic"/>
          <w:b/>
          <w:lang w:val="de-DE"/>
        </w:rPr>
      </w:pPr>
    </w:p>
    <w:p w14:paraId="32DB5592" w14:textId="77777777" w:rsidR="0055422F" w:rsidRPr="00DE2377" w:rsidRDefault="004D0B5B" w:rsidP="004D0B5B">
      <w:pPr>
        <w:pStyle w:val="UponorHeadSocialMedia"/>
        <w:rPr>
          <w:rFonts w:ascii="Century Gothic" w:hAnsi="Century Gothic"/>
          <w:b w:val="0"/>
          <w:lang w:val="de-DE"/>
        </w:rPr>
      </w:pPr>
      <w:r w:rsidRPr="00DE2377">
        <w:rPr>
          <w:rFonts w:ascii="Century Gothic" w:hAnsi="Century Gothic"/>
          <w:lang w:val="de-DE"/>
        </w:rPr>
        <w:t>Folgende Informationen können Ihnen helfen, diese Pressemitteilung in Ihren Online- und Social Media-Kanälen zu veröffentlichen.</w:t>
      </w:r>
    </w:p>
    <w:p w14:paraId="236E98F5" w14:textId="77777777" w:rsidR="00503668" w:rsidRPr="00DE2377" w:rsidRDefault="00503668" w:rsidP="0048292F">
      <w:pPr>
        <w:spacing w:line="260" w:lineRule="atLeast"/>
        <w:rPr>
          <w:rFonts w:ascii="Century Gothic" w:hAnsi="Century Gothic"/>
          <w:b/>
          <w:lang w:val="de-DE"/>
        </w:rPr>
      </w:pPr>
    </w:p>
    <w:p w14:paraId="64EEBD74" w14:textId="77777777" w:rsidR="00503668" w:rsidRPr="00DE2377" w:rsidRDefault="0055422F" w:rsidP="00467E8D">
      <w:pPr>
        <w:pStyle w:val="UponorHeadSocialMedia"/>
        <w:rPr>
          <w:rFonts w:ascii="Century Gothic" w:hAnsi="Century Gothic"/>
          <w:lang w:val="de-DE"/>
        </w:rPr>
      </w:pPr>
      <w:r w:rsidRPr="00DE2377">
        <w:rPr>
          <w:rFonts w:ascii="Century Gothic" w:hAnsi="Century Gothic"/>
          <w:lang w:val="de-DE"/>
        </w:rPr>
        <w:t xml:space="preserve">Meta </w:t>
      </w:r>
      <w:r w:rsidR="00BF350E" w:rsidRPr="00DE2377">
        <w:rPr>
          <w:rFonts w:ascii="Century Gothic" w:hAnsi="Century Gothic"/>
          <w:lang w:val="de-DE"/>
        </w:rPr>
        <w:t>D</w:t>
      </w:r>
      <w:r w:rsidR="00503668" w:rsidRPr="00DE2377">
        <w:rPr>
          <w:rFonts w:ascii="Century Gothic" w:hAnsi="Century Gothic"/>
          <w:lang w:val="de-DE"/>
        </w:rPr>
        <w:t>escription</w:t>
      </w:r>
    </w:p>
    <w:p w14:paraId="35E6EBCD" w14:textId="77777777" w:rsidR="0055422F" w:rsidRPr="00DE2377" w:rsidRDefault="00FA2961" w:rsidP="0048292F">
      <w:pPr>
        <w:spacing w:line="260" w:lineRule="atLeast"/>
        <w:rPr>
          <w:rFonts w:ascii="Century Gothic" w:hAnsi="Century Gothic"/>
          <w:b/>
          <w:lang w:val="de-DE"/>
        </w:rPr>
      </w:pPr>
      <w:r w:rsidRPr="00DE2377">
        <w:rPr>
          <w:rFonts w:ascii="Century Gothic" w:hAnsi="Century Gothic"/>
          <w:lang w:val="de-DE"/>
        </w:rPr>
        <w:t xml:space="preserve">Die neue Spülstation Uponor Motion sorgt für den Erhalt der Trinkwasserqualität. Sie zeichnet sich vor allem durch ihr kompaktes Design und eine hohe Spülleistung von bis zu 15 Litern pro Minute aus.  </w:t>
      </w:r>
    </w:p>
    <w:p w14:paraId="76F0D715" w14:textId="77777777" w:rsidR="0055422F" w:rsidRPr="00DE2377" w:rsidRDefault="0055422F" w:rsidP="0048292F">
      <w:pPr>
        <w:spacing w:line="260" w:lineRule="atLeast"/>
        <w:rPr>
          <w:rFonts w:ascii="Century Gothic" w:hAnsi="Century Gothic"/>
          <w:b/>
          <w:lang w:val="de-DE"/>
        </w:rPr>
      </w:pPr>
    </w:p>
    <w:p w14:paraId="10784900" w14:textId="40E8F8F4" w:rsidR="00503668" w:rsidRDefault="0055422F" w:rsidP="00467E8D">
      <w:pPr>
        <w:pStyle w:val="UponorHeadSocialMedia"/>
        <w:rPr>
          <w:rFonts w:ascii="Century Gothic" w:hAnsi="Century Gothic"/>
          <w:lang w:val="de-DE"/>
        </w:rPr>
      </w:pPr>
      <w:r w:rsidRPr="00DE2377">
        <w:rPr>
          <w:rFonts w:ascii="Century Gothic" w:hAnsi="Century Gothic"/>
          <w:lang w:val="de-DE"/>
        </w:rPr>
        <w:t xml:space="preserve">Social </w:t>
      </w:r>
      <w:r w:rsidR="006A67DF" w:rsidRPr="00DE2377">
        <w:rPr>
          <w:rFonts w:ascii="Century Gothic" w:hAnsi="Century Gothic"/>
          <w:lang w:val="de-DE"/>
        </w:rPr>
        <w:t>M</w:t>
      </w:r>
      <w:r w:rsidRPr="00DE2377">
        <w:rPr>
          <w:rFonts w:ascii="Century Gothic" w:hAnsi="Century Gothic"/>
          <w:lang w:val="de-DE"/>
        </w:rPr>
        <w:t xml:space="preserve">edia / </w:t>
      </w:r>
      <w:r w:rsidR="006A67DF" w:rsidRPr="00DE2377">
        <w:rPr>
          <w:rFonts w:ascii="Century Gothic" w:hAnsi="Century Gothic"/>
          <w:lang w:val="de-DE"/>
        </w:rPr>
        <w:t>N</w:t>
      </w:r>
      <w:r w:rsidR="00503668" w:rsidRPr="00DE2377">
        <w:rPr>
          <w:rFonts w:ascii="Century Gothic" w:hAnsi="Century Gothic"/>
          <w:lang w:val="de-DE"/>
        </w:rPr>
        <w:t>ewslet</w:t>
      </w:r>
      <w:r w:rsidRPr="00DE2377">
        <w:rPr>
          <w:rFonts w:ascii="Century Gothic" w:hAnsi="Century Gothic"/>
          <w:lang w:val="de-DE"/>
        </w:rPr>
        <w:t xml:space="preserve">ter </w:t>
      </w:r>
      <w:r w:rsidR="006A67DF" w:rsidRPr="00DE2377">
        <w:rPr>
          <w:rFonts w:ascii="Century Gothic" w:hAnsi="Century Gothic"/>
          <w:lang w:val="de-DE"/>
        </w:rPr>
        <w:t>T</w:t>
      </w:r>
      <w:r w:rsidRPr="00DE2377">
        <w:rPr>
          <w:rFonts w:ascii="Century Gothic" w:hAnsi="Century Gothic"/>
          <w:lang w:val="de-DE"/>
        </w:rPr>
        <w:t>easer</w:t>
      </w:r>
      <w:r w:rsidR="00503668" w:rsidRPr="00DE2377">
        <w:rPr>
          <w:rFonts w:ascii="Century Gothic" w:hAnsi="Century Gothic"/>
          <w:lang w:val="de-DE"/>
        </w:rPr>
        <w:t>:</w:t>
      </w:r>
    </w:p>
    <w:p w14:paraId="44A38F11" w14:textId="51B464A1" w:rsidR="0041683F" w:rsidRDefault="0041683F" w:rsidP="00467E8D">
      <w:pPr>
        <w:pStyle w:val="UponorHeadSocialMedia"/>
        <w:rPr>
          <w:rFonts w:ascii="Century Gothic" w:hAnsi="Century Gothic"/>
          <w:lang w:val="de-DE"/>
        </w:rPr>
      </w:pPr>
    </w:p>
    <w:p w14:paraId="10854C15" w14:textId="4DC05C25" w:rsidR="0041683F" w:rsidRPr="00DE2377" w:rsidRDefault="0041683F" w:rsidP="00467E8D">
      <w:pPr>
        <w:pStyle w:val="UponorHeadSocialMedia"/>
        <w:rPr>
          <w:rFonts w:ascii="Century Gothic" w:hAnsi="Century Gothic"/>
          <w:lang w:val="de-DE"/>
        </w:rPr>
      </w:pPr>
      <w:r>
        <w:rPr>
          <w:rFonts w:ascii="Century Gothic" w:hAnsi="Century Gothic"/>
          <w:lang w:val="de-DE"/>
        </w:rPr>
        <w:t>Facebook</w:t>
      </w:r>
    </w:p>
    <w:p w14:paraId="71954EF4" w14:textId="0C460E9A" w:rsidR="0055422F" w:rsidRDefault="00FA2961" w:rsidP="0048292F">
      <w:pPr>
        <w:spacing w:line="260" w:lineRule="atLeast"/>
        <w:rPr>
          <w:rFonts w:ascii="Century Gothic" w:hAnsi="Century Gothic"/>
          <w:lang w:val="de-DE"/>
        </w:rPr>
      </w:pPr>
      <w:r w:rsidRPr="00DE2377">
        <w:rPr>
          <w:rFonts w:ascii="Century Gothic" w:hAnsi="Century Gothic"/>
          <w:lang w:val="de-DE"/>
        </w:rPr>
        <w:t>Die neu entwickelte Hygiene-Spülstation #Uponor Motion reduziert das Stagnationsrisiko und trägt so zum Erhalt der Trinkwasserhygiene in Gebäuden bei. Durch das durchdachte Produktdesign ist sie einfach zu installieren und sofort einsatzbereit.</w:t>
      </w:r>
    </w:p>
    <w:p w14:paraId="76AAD819" w14:textId="13313317" w:rsidR="00E91800" w:rsidRDefault="00E91800" w:rsidP="0048292F">
      <w:pPr>
        <w:spacing w:line="260" w:lineRule="atLeast"/>
        <w:rPr>
          <w:rFonts w:ascii="Century Gothic" w:hAnsi="Century Gothic"/>
          <w:lang w:val="de-DE"/>
        </w:rPr>
      </w:pPr>
    </w:p>
    <w:p w14:paraId="4A5C902F" w14:textId="3A2D5777" w:rsidR="00E91800" w:rsidRPr="00DE2377" w:rsidRDefault="00E91800" w:rsidP="00E91800">
      <w:pPr>
        <w:pStyle w:val="UponorHeadSocialMedia"/>
        <w:rPr>
          <w:rFonts w:ascii="Century Gothic" w:hAnsi="Century Gothic"/>
          <w:lang w:val="de-DE"/>
        </w:rPr>
      </w:pPr>
      <w:r>
        <w:rPr>
          <w:rFonts w:ascii="Century Gothic" w:hAnsi="Century Gothic"/>
          <w:lang w:val="de-DE"/>
        </w:rPr>
        <w:t>Twitter</w:t>
      </w:r>
    </w:p>
    <w:p w14:paraId="5C14368F" w14:textId="28C4571E" w:rsidR="00E91800" w:rsidRPr="00DE2377" w:rsidRDefault="00E91800" w:rsidP="00E91800">
      <w:pPr>
        <w:spacing w:line="260" w:lineRule="atLeast"/>
        <w:rPr>
          <w:rFonts w:ascii="Century Gothic" w:hAnsi="Century Gothic"/>
          <w:b/>
          <w:lang w:val="de-DE"/>
        </w:rPr>
      </w:pPr>
      <w:r w:rsidRPr="00DE2377">
        <w:rPr>
          <w:rFonts w:ascii="Century Gothic" w:hAnsi="Century Gothic"/>
          <w:lang w:val="de-DE"/>
        </w:rPr>
        <w:t xml:space="preserve">Die neu entwickelte Hygiene-Spülstation #Uponor Motion reduziert das Stagnationsrisiko und trägt so zum Erhalt der Trinkwasserhygiene in Gebäuden bei. </w:t>
      </w:r>
      <w:r>
        <w:rPr>
          <w:rFonts w:ascii="Century Gothic" w:hAnsi="Century Gothic"/>
          <w:lang w:val="de-DE"/>
        </w:rPr>
        <w:t>Sie</w:t>
      </w:r>
      <w:r w:rsidR="00507003">
        <w:rPr>
          <w:rFonts w:ascii="Century Gothic" w:hAnsi="Century Gothic"/>
          <w:lang w:val="de-DE"/>
        </w:rPr>
        <w:t xml:space="preserve"> ist </w:t>
      </w:r>
      <w:bookmarkStart w:id="0" w:name="_GoBack"/>
      <w:bookmarkEnd w:id="0"/>
      <w:r w:rsidRPr="00DE2377">
        <w:rPr>
          <w:rFonts w:ascii="Century Gothic" w:hAnsi="Century Gothic"/>
          <w:lang w:val="de-DE"/>
        </w:rPr>
        <w:t>einfach zu installieren und sofort einsatzbereit.</w:t>
      </w:r>
    </w:p>
    <w:p w14:paraId="6181C482" w14:textId="77777777" w:rsidR="00E91800" w:rsidRPr="00DE2377" w:rsidRDefault="00E91800" w:rsidP="0048292F">
      <w:pPr>
        <w:spacing w:line="260" w:lineRule="atLeast"/>
        <w:rPr>
          <w:rFonts w:ascii="Century Gothic" w:hAnsi="Century Gothic"/>
          <w:b/>
          <w:lang w:val="de-DE"/>
        </w:rPr>
      </w:pPr>
    </w:p>
    <w:p w14:paraId="0802CB33" w14:textId="77777777" w:rsidR="00334254" w:rsidRPr="00DE2377" w:rsidRDefault="00334254" w:rsidP="0048292F">
      <w:pPr>
        <w:spacing w:line="260" w:lineRule="atLeast"/>
        <w:rPr>
          <w:rFonts w:ascii="Century Gothic" w:hAnsi="Century Gothic"/>
          <w:b/>
          <w:bCs/>
          <w:lang w:val="de-DE"/>
        </w:rPr>
      </w:pPr>
    </w:p>
    <w:p w14:paraId="6E3A0E02" w14:textId="77777777" w:rsidR="00816719" w:rsidRPr="00DE2377" w:rsidRDefault="00816719" w:rsidP="0048292F">
      <w:pPr>
        <w:spacing w:line="260" w:lineRule="atLeast"/>
        <w:rPr>
          <w:rFonts w:ascii="Century Gothic" w:hAnsi="Century Gothic"/>
          <w:b/>
          <w:bCs/>
          <w:lang w:val="de-DE"/>
        </w:rPr>
      </w:pPr>
    </w:p>
    <w:p w14:paraId="4438628E" w14:textId="77777777" w:rsidR="004231FB" w:rsidRPr="00DE2377" w:rsidRDefault="008C5DAB" w:rsidP="008C5DAB">
      <w:pPr>
        <w:pStyle w:val="Listenabsatz"/>
        <w:spacing w:line="260" w:lineRule="atLeast"/>
        <w:jc w:val="center"/>
        <w:rPr>
          <w:rFonts w:ascii="Century Gothic" w:hAnsi="Century Gothic"/>
          <w:b/>
          <w:bCs/>
          <w:color w:val="0062C8"/>
          <w:sz w:val="16"/>
          <w:szCs w:val="16"/>
          <w:lang w:val="de-DE"/>
        </w:rPr>
      </w:pPr>
      <w:r w:rsidRPr="00DE2377">
        <w:rPr>
          <w:rFonts w:ascii="Century Gothic" w:hAnsi="Century Gothic"/>
          <w:b/>
          <w:bCs/>
          <w:color w:val="0062C8"/>
          <w:sz w:val="16"/>
          <w:szCs w:val="16"/>
          <w:lang w:val="de-DE"/>
        </w:rPr>
        <w:t>- - - - - - - - - - - - - - - - - - - - - - - - - - - -</w:t>
      </w:r>
    </w:p>
    <w:p w14:paraId="4229B6EE" w14:textId="11214091" w:rsidR="00057A6E" w:rsidRDefault="00057A6E" w:rsidP="004231FB">
      <w:pPr>
        <w:spacing w:line="260" w:lineRule="atLeast"/>
        <w:jc w:val="center"/>
        <w:rPr>
          <w:rFonts w:ascii="Century Gothic" w:hAnsi="Century Gothic"/>
          <w:b/>
          <w:bCs/>
          <w:lang w:val="de-DE"/>
        </w:rPr>
      </w:pPr>
    </w:p>
    <w:p w14:paraId="43B6AD7A" w14:textId="522A0101" w:rsidR="00E91800" w:rsidRDefault="00E91800" w:rsidP="004231FB">
      <w:pPr>
        <w:spacing w:line="260" w:lineRule="atLeast"/>
        <w:jc w:val="center"/>
        <w:rPr>
          <w:rFonts w:ascii="Century Gothic" w:hAnsi="Century Gothic"/>
          <w:b/>
          <w:bCs/>
          <w:lang w:val="de-DE"/>
        </w:rPr>
      </w:pPr>
    </w:p>
    <w:p w14:paraId="30755B7B" w14:textId="2143488A" w:rsidR="00E91800" w:rsidRDefault="00E91800" w:rsidP="004231FB">
      <w:pPr>
        <w:spacing w:line="260" w:lineRule="atLeast"/>
        <w:jc w:val="center"/>
        <w:rPr>
          <w:rFonts w:ascii="Century Gothic" w:hAnsi="Century Gothic"/>
          <w:b/>
          <w:bCs/>
          <w:lang w:val="de-DE"/>
        </w:rPr>
      </w:pPr>
    </w:p>
    <w:p w14:paraId="2D429B38" w14:textId="77777777" w:rsidR="00E91800" w:rsidRPr="00DE2377" w:rsidRDefault="00E91800" w:rsidP="004231FB">
      <w:pPr>
        <w:spacing w:line="260" w:lineRule="atLeast"/>
        <w:jc w:val="center"/>
        <w:rPr>
          <w:rFonts w:ascii="Century Gothic" w:hAnsi="Century Gothic"/>
          <w:b/>
          <w:bCs/>
          <w:lang w:val="de-DE"/>
        </w:rPr>
      </w:pPr>
    </w:p>
    <w:p w14:paraId="555B9E07" w14:textId="77777777" w:rsidR="004231FB" w:rsidRPr="00DE2377" w:rsidRDefault="004231FB" w:rsidP="004231FB">
      <w:pPr>
        <w:spacing w:line="260" w:lineRule="atLeast"/>
        <w:jc w:val="center"/>
        <w:rPr>
          <w:rFonts w:ascii="Century Gothic" w:hAnsi="Century Gothic"/>
          <w:b/>
          <w:bCs/>
          <w:lang w:val="de-DE"/>
        </w:rPr>
      </w:pPr>
      <w:r w:rsidRPr="00DE2377">
        <w:rPr>
          <w:rFonts w:ascii="Century Gothic" w:hAnsi="Century Gothic"/>
          <w:b/>
          <w:bCs/>
          <w:lang w:val="de-DE"/>
        </w:rPr>
        <w:br/>
      </w:r>
    </w:p>
    <w:p w14:paraId="36CA5D04" w14:textId="77777777" w:rsidR="004231FB" w:rsidRPr="00DE2377" w:rsidRDefault="004231FB" w:rsidP="00467E8D">
      <w:pPr>
        <w:pStyle w:val="UponorPressContactHead"/>
        <w:rPr>
          <w:rFonts w:ascii="Century Gothic" w:hAnsi="Century Gothic"/>
          <w:lang w:val="de-DE"/>
        </w:rPr>
      </w:pPr>
      <w:r w:rsidRPr="00DE2377">
        <w:rPr>
          <w:rFonts w:ascii="Century Gothic" w:hAnsi="Century Gothic"/>
          <w:lang w:val="de-DE"/>
        </w:rPr>
        <w:t>Press</w:t>
      </w:r>
      <w:r w:rsidR="004D0B5B" w:rsidRPr="00DE2377">
        <w:rPr>
          <w:rFonts w:ascii="Century Gothic" w:hAnsi="Century Gothic"/>
          <w:lang w:val="de-DE"/>
        </w:rPr>
        <w:t>ekontakt</w:t>
      </w:r>
      <w:r w:rsidRPr="00DE2377">
        <w:rPr>
          <w:rFonts w:ascii="Century Gothic" w:hAnsi="Century Gothic"/>
          <w:lang w:val="de-DE"/>
        </w:rPr>
        <w:t>:</w:t>
      </w:r>
    </w:p>
    <w:p w14:paraId="0C5F4091" w14:textId="77777777" w:rsidR="004231FB" w:rsidRPr="00DE2377"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DE2377" w14:paraId="5AFA2926" w14:textId="77777777" w:rsidTr="0095033B">
        <w:tc>
          <w:tcPr>
            <w:tcW w:w="3686" w:type="dxa"/>
          </w:tcPr>
          <w:p w14:paraId="3D3CB38C" w14:textId="77777777" w:rsidR="004231FB" w:rsidRPr="00E01547" w:rsidRDefault="004231FB" w:rsidP="00467E8D">
            <w:pPr>
              <w:pStyle w:val="UponorPressContactHead"/>
              <w:ind w:right="1333"/>
              <w:rPr>
                <w:rFonts w:ascii="Century Gothic" w:hAnsi="Century Gothic"/>
              </w:rPr>
            </w:pPr>
            <w:r w:rsidRPr="00E01547">
              <w:rPr>
                <w:rFonts w:ascii="Century Gothic" w:hAnsi="Century Gothic"/>
              </w:rPr>
              <w:t>Michaela</w:t>
            </w:r>
            <w:r w:rsidR="00467E8D" w:rsidRPr="00E01547">
              <w:rPr>
                <w:rFonts w:ascii="Century Gothic" w:hAnsi="Century Gothic"/>
              </w:rPr>
              <w:t xml:space="preserve"> Fr</w:t>
            </w:r>
            <w:r w:rsidRPr="00E01547">
              <w:rPr>
                <w:rFonts w:ascii="Century Gothic" w:hAnsi="Century Gothic"/>
              </w:rPr>
              <w:t>eytag</w:t>
            </w:r>
          </w:p>
          <w:p w14:paraId="5CC0D687" w14:textId="77777777" w:rsidR="004231FB" w:rsidRPr="00E01547"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r w:rsidRPr="00E01547">
              <w:rPr>
                <w:rFonts w:ascii="Century Gothic" w:hAnsi="Century Gothic" w:cs="Arial"/>
                <w:bCs/>
                <w:color w:val="auto"/>
                <w:sz w:val="18"/>
                <w:szCs w:val="18"/>
                <w:lang w:val="en-US"/>
              </w:rPr>
              <w:tab/>
            </w:r>
            <w:r w:rsidRPr="00E01547">
              <w:rPr>
                <w:rFonts w:ascii="Century Gothic" w:hAnsi="Century Gothic" w:cs="Arial"/>
                <w:bCs/>
                <w:color w:val="auto"/>
                <w:sz w:val="18"/>
                <w:szCs w:val="18"/>
                <w:lang w:val="en-US"/>
              </w:rPr>
              <w:tab/>
            </w:r>
          </w:p>
          <w:p w14:paraId="6CF2DC9F" w14:textId="77777777" w:rsidR="004231FB" w:rsidRPr="00E01547" w:rsidRDefault="004231FB" w:rsidP="00467E8D">
            <w:pPr>
              <w:pStyle w:val="UponorPressContactBoilerplate"/>
              <w:rPr>
                <w:rFonts w:ascii="Century Gothic" w:hAnsi="Century Gothic"/>
              </w:rPr>
            </w:pPr>
            <w:r w:rsidRPr="00E01547">
              <w:rPr>
                <w:rFonts w:ascii="Century Gothic" w:hAnsi="Century Gothic"/>
              </w:rPr>
              <w:t>Public Relations Manager</w:t>
            </w:r>
          </w:p>
          <w:p w14:paraId="3C06A8F6" w14:textId="77777777" w:rsidR="004231FB" w:rsidRPr="00E01547" w:rsidRDefault="004231FB" w:rsidP="00467E8D">
            <w:pPr>
              <w:pStyle w:val="UponorPressContactBoilerplate"/>
              <w:rPr>
                <w:rFonts w:ascii="Century Gothic" w:hAnsi="Century Gothic"/>
              </w:rPr>
            </w:pPr>
            <w:r w:rsidRPr="00E01547">
              <w:rPr>
                <w:rFonts w:ascii="Century Gothic" w:hAnsi="Century Gothic"/>
              </w:rPr>
              <w:t>Uponor GmbH</w:t>
            </w:r>
          </w:p>
          <w:p w14:paraId="668CC01A" w14:textId="77777777" w:rsidR="004231FB" w:rsidRPr="00E01547" w:rsidRDefault="004231FB" w:rsidP="00467E8D">
            <w:pPr>
              <w:pStyle w:val="UponorPressContactBoilerplate"/>
              <w:rPr>
                <w:rFonts w:ascii="Century Gothic" w:hAnsi="Century Gothic"/>
              </w:rPr>
            </w:pPr>
            <w:r w:rsidRPr="00E01547">
              <w:rPr>
                <w:rFonts w:ascii="Century Gothic" w:hAnsi="Century Gothic"/>
              </w:rPr>
              <w:t>Building Solutions Europe</w:t>
            </w:r>
          </w:p>
          <w:p w14:paraId="40B2A460" w14:textId="77777777" w:rsidR="004231FB" w:rsidRPr="00E01547" w:rsidRDefault="004231FB" w:rsidP="00467E8D">
            <w:pPr>
              <w:pStyle w:val="UponorPressContactBoilerplate"/>
              <w:rPr>
                <w:rFonts w:ascii="Century Gothic" w:hAnsi="Century Gothic"/>
              </w:rPr>
            </w:pPr>
            <w:r w:rsidRPr="00E01547">
              <w:rPr>
                <w:rFonts w:ascii="Century Gothic" w:hAnsi="Century Gothic"/>
              </w:rPr>
              <w:t>P +49 (9521) 690 848</w:t>
            </w:r>
          </w:p>
          <w:p w14:paraId="2058C52D" w14:textId="77777777" w:rsidR="004231FB" w:rsidRPr="00E01547" w:rsidRDefault="00507003" w:rsidP="00467E8D">
            <w:pPr>
              <w:pStyle w:val="UponorPressContactBoilerplate"/>
              <w:rPr>
                <w:rFonts w:ascii="Century Gothic" w:hAnsi="Century Gothic"/>
              </w:rPr>
            </w:pPr>
            <w:hyperlink r:id="rId11" w:history="1">
              <w:r w:rsidR="004231FB" w:rsidRPr="00E01547">
                <w:rPr>
                  <w:rStyle w:val="Hyperlink"/>
                  <w:rFonts w:ascii="Century Gothic" w:hAnsi="Century Gothic"/>
                </w:rPr>
                <w:t>michaela.freytag@uponor.com</w:t>
              </w:r>
            </w:hyperlink>
          </w:p>
          <w:p w14:paraId="08912212" w14:textId="77777777" w:rsidR="004231FB" w:rsidRPr="00DE2377" w:rsidRDefault="00507003" w:rsidP="00BE5EC2">
            <w:pPr>
              <w:pStyle w:val="KeinAbsatzformat"/>
              <w:tabs>
                <w:tab w:val="right" w:pos="2721"/>
              </w:tabs>
              <w:suppressAutoHyphens/>
              <w:spacing w:line="260" w:lineRule="atLeast"/>
              <w:rPr>
                <w:rFonts w:ascii="Century Gothic" w:hAnsi="Century Gothic" w:cs="Arial"/>
                <w:bCs/>
                <w:color w:val="auto"/>
                <w:sz w:val="16"/>
                <w:szCs w:val="16"/>
              </w:rPr>
            </w:pPr>
            <w:hyperlink r:id="rId12" w:history="1">
              <w:r w:rsidR="00E64891" w:rsidRPr="00DE2377">
                <w:rPr>
                  <w:rStyle w:val="Hyperlink"/>
                  <w:rFonts w:ascii="Century Gothic" w:hAnsi="Century Gothic" w:cs="Arial"/>
                  <w:bCs/>
                  <w:sz w:val="18"/>
                  <w:szCs w:val="18"/>
                </w:rPr>
                <w:t>www.uponor.de</w:t>
              </w:r>
            </w:hyperlink>
          </w:p>
        </w:tc>
        <w:tc>
          <w:tcPr>
            <w:tcW w:w="3260" w:type="dxa"/>
          </w:tcPr>
          <w:p w14:paraId="42D4D465" w14:textId="77777777" w:rsidR="004231FB" w:rsidRPr="00E01547" w:rsidRDefault="006A67DF" w:rsidP="00467E8D">
            <w:pPr>
              <w:pStyle w:val="UponorPressContactHead"/>
              <w:ind w:right="424"/>
              <w:rPr>
                <w:rFonts w:ascii="Century Gothic" w:hAnsi="Century Gothic"/>
              </w:rPr>
            </w:pPr>
            <w:r w:rsidRPr="00E01547">
              <w:rPr>
                <w:rFonts w:ascii="Century Gothic" w:hAnsi="Century Gothic"/>
              </w:rPr>
              <w:t>Andreas Dölker</w:t>
            </w:r>
          </w:p>
          <w:p w14:paraId="79E507F2" w14:textId="77777777" w:rsidR="004231FB" w:rsidRPr="00E01547" w:rsidRDefault="004231FB" w:rsidP="00BE5EC2">
            <w:pPr>
              <w:shd w:val="clear" w:color="auto" w:fill="FFFFFF"/>
              <w:spacing w:line="260" w:lineRule="atLeast"/>
              <w:ind w:right="1"/>
              <w:rPr>
                <w:rFonts w:ascii="Century Gothic" w:eastAsia="Times New Roman" w:hAnsi="Century Gothic"/>
                <w:bCs/>
                <w:sz w:val="18"/>
                <w:szCs w:val="18"/>
              </w:rPr>
            </w:pPr>
          </w:p>
          <w:p w14:paraId="626EC646" w14:textId="77777777" w:rsidR="004231FB" w:rsidRPr="00E01547" w:rsidRDefault="004231FB" w:rsidP="00467E8D">
            <w:pPr>
              <w:pStyle w:val="UponorPressContactBoilerplate"/>
              <w:rPr>
                <w:rFonts w:ascii="Century Gothic" w:eastAsiaTheme="minorEastAsia" w:hAnsi="Century Gothic"/>
                <w:bCs w:val="0"/>
                <w:lang w:eastAsia="en-US"/>
              </w:rPr>
            </w:pPr>
            <w:r w:rsidRPr="00E01547">
              <w:rPr>
                <w:rFonts w:ascii="Century Gothic" w:hAnsi="Century Gothic"/>
              </w:rPr>
              <w:t>Communication Consultants GmbH</w:t>
            </w:r>
            <w:r w:rsidRPr="00E01547">
              <w:rPr>
                <w:rFonts w:ascii="Century Gothic" w:hAnsi="Century Gothic"/>
              </w:rPr>
              <w:br/>
              <w:t xml:space="preserve">P +49 (711) 97893 </w:t>
            </w:r>
            <w:r w:rsidR="006A67DF" w:rsidRPr="00E01547">
              <w:rPr>
                <w:rFonts w:ascii="Century Gothic" w:hAnsi="Century Gothic"/>
              </w:rPr>
              <w:t>51</w:t>
            </w:r>
            <w:r w:rsidRPr="00E01547">
              <w:rPr>
                <w:rFonts w:ascii="Century Gothic" w:hAnsi="Century Gothic"/>
              </w:rPr>
              <w:br/>
            </w:r>
            <w:hyperlink r:id="rId13" w:history="1">
              <w:r w:rsidR="00BE5EC2" w:rsidRPr="00E01547">
                <w:rPr>
                  <w:rStyle w:val="Hyperlink"/>
                  <w:rFonts w:ascii="Century Gothic" w:eastAsiaTheme="minorEastAsia" w:hAnsi="Century Gothic"/>
                  <w:bCs w:val="0"/>
                  <w:color w:val="4472C4" w:themeColor="accent1"/>
                  <w:lang w:eastAsia="en-US"/>
                </w:rPr>
                <w:t>uponor@cc-stuttgart.de</w:t>
              </w:r>
            </w:hyperlink>
            <w:r w:rsidR="00E64891" w:rsidRPr="00E01547">
              <w:rPr>
                <w:rStyle w:val="Hyperlink"/>
                <w:rFonts w:ascii="Century Gothic" w:eastAsiaTheme="minorEastAsia" w:hAnsi="Century Gothic"/>
                <w:bCs w:val="0"/>
                <w:color w:val="4472C4" w:themeColor="accent1"/>
                <w:lang w:eastAsia="en-US"/>
              </w:rPr>
              <w:br/>
            </w:r>
            <w:hyperlink r:id="rId14" w:history="1">
              <w:r w:rsidR="00E64891" w:rsidRPr="00E01547">
                <w:rPr>
                  <w:rStyle w:val="Hyperlink"/>
                  <w:rFonts w:ascii="Century Gothic" w:eastAsiaTheme="minorEastAsia" w:hAnsi="Century Gothic"/>
                  <w:color w:val="4472C4" w:themeColor="accent1"/>
                  <w:lang w:eastAsia="en-US"/>
                </w:rPr>
                <w:t>www.cc-stuttgart.de</w:t>
              </w:r>
            </w:hyperlink>
          </w:p>
          <w:p w14:paraId="4EB952E8" w14:textId="77777777" w:rsidR="00BE5EC2" w:rsidRPr="00E01547" w:rsidRDefault="00BE5EC2" w:rsidP="00BE5EC2">
            <w:pPr>
              <w:shd w:val="clear" w:color="auto" w:fill="FFFFFF"/>
              <w:spacing w:line="260" w:lineRule="atLeast"/>
              <w:ind w:right="1"/>
              <w:rPr>
                <w:rFonts w:ascii="Century Gothic" w:eastAsiaTheme="minorEastAsia" w:hAnsi="Century Gothic"/>
                <w:bCs/>
                <w:sz w:val="18"/>
                <w:szCs w:val="18"/>
                <w:lang w:eastAsia="en-US"/>
              </w:rPr>
            </w:pPr>
          </w:p>
          <w:p w14:paraId="36AE6234" w14:textId="77777777" w:rsidR="004231FB" w:rsidRPr="00E01547"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p>
        </w:tc>
      </w:tr>
      <w:tr w:rsidR="00C628B4" w:rsidRPr="00DE2377" w14:paraId="5DCC7818" w14:textId="77777777" w:rsidTr="00C63D74">
        <w:tc>
          <w:tcPr>
            <w:tcW w:w="6946" w:type="dxa"/>
            <w:gridSpan w:val="2"/>
          </w:tcPr>
          <w:p w14:paraId="4A0982DA" w14:textId="77777777" w:rsidR="00057A6E" w:rsidRPr="00E01547" w:rsidRDefault="00057A6E" w:rsidP="004231FB">
            <w:pPr>
              <w:shd w:val="clear" w:color="auto" w:fill="FFFFFF"/>
              <w:spacing w:line="260" w:lineRule="atLeast"/>
              <w:ind w:right="1"/>
              <w:rPr>
                <w:rFonts w:ascii="Century Gothic" w:eastAsia="Times New Roman" w:hAnsi="Century Gothic"/>
                <w:bCs/>
                <w:sz w:val="18"/>
                <w:szCs w:val="18"/>
              </w:rPr>
            </w:pPr>
          </w:p>
          <w:p w14:paraId="69EDBC2F" w14:textId="77777777" w:rsidR="00057A6E" w:rsidRDefault="00057A6E" w:rsidP="004231FB">
            <w:pPr>
              <w:shd w:val="clear" w:color="auto" w:fill="FFFFFF"/>
              <w:spacing w:line="260" w:lineRule="atLeast"/>
              <w:ind w:right="1"/>
              <w:rPr>
                <w:rFonts w:ascii="Century Gothic" w:eastAsia="Times New Roman" w:hAnsi="Century Gothic"/>
                <w:bCs/>
                <w:sz w:val="18"/>
                <w:szCs w:val="18"/>
              </w:rPr>
            </w:pPr>
          </w:p>
          <w:p w14:paraId="605952DB" w14:textId="77777777" w:rsidR="00E01547" w:rsidRPr="00E01547" w:rsidRDefault="00E01547" w:rsidP="004231FB">
            <w:pPr>
              <w:shd w:val="clear" w:color="auto" w:fill="FFFFFF"/>
              <w:spacing w:line="260" w:lineRule="atLeast"/>
              <w:ind w:right="1"/>
              <w:rPr>
                <w:rFonts w:ascii="Century Gothic" w:eastAsia="Times New Roman" w:hAnsi="Century Gothic"/>
                <w:bCs/>
                <w:sz w:val="18"/>
                <w:szCs w:val="18"/>
              </w:rPr>
            </w:pPr>
          </w:p>
        </w:tc>
      </w:tr>
      <w:tr w:rsidR="00DA3D76" w:rsidRPr="00DE2377" w14:paraId="55DA7A41" w14:textId="77777777" w:rsidTr="00C63D74">
        <w:tc>
          <w:tcPr>
            <w:tcW w:w="6946" w:type="dxa"/>
            <w:gridSpan w:val="2"/>
          </w:tcPr>
          <w:p w14:paraId="08281713" w14:textId="77777777" w:rsidR="00DA3D76" w:rsidRPr="00DE2377" w:rsidRDefault="004D0B5B" w:rsidP="00467E8D">
            <w:pPr>
              <w:pStyle w:val="UponorPressContactHead"/>
              <w:rPr>
                <w:rFonts w:ascii="Century Gothic" w:hAnsi="Century Gothic"/>
                <w:strike/>
                <w:lang w:val="de-DE"/>
              </w:rPr>
            </w:pPr>
            <w:r w:rsidRPr="00DE2377">
              <w:rPr>
                <w:rFonts w:ascii="Century Gothic" w:hAnsi="Century Gothic"/>
                <w:lang w:val="de-DE"/>
              </w:rPr>
              <w:t xml:space="preserve">Über </w:t>
            </w:r>
            <w:r w:rsidR="00DA3D76" w:rsidRPr="00DE2377">
              <w:rPr>
                <w:rFonts w:ascii="Century Gothic" w:hAnsi="Century Gothic"/>
                <w:lang w:val="de-DE"/>
              </w:rPr>
              <w:t>Uponor</w:t>
            </w:r>
          </w:p>
          <w:p w14:paraId="0509EC07" w14:textId="77777777" w:rsidR="00FA2961" w:rsidRPr="00DE2377" w:rsidRDefault="00FA2961" w:rsidP="004D0B5B">
            <w:pPr>
              <w:pStyle w:val="UponorPressContactBoilerplate"/>
              <w:rPr>
                <w:rFonts w:ascii="Century Gothic" w:hAnsi="Century Gothic"/>
                <w:lang w:val="de-DE"/>
              </w:rPr>
            </w:pPr>
            <w:r w:rsidRPr="00DE2377">
              <w:rPr>
                <w:rFonts w:ascii="Century Gothic" w:hAnsi="Century Gothic"/>
                <w:lang w:val="de-DE"/>
              </w:rPr>
              <w:t xml:space="preserve">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befindet sich in Finnland. Das Unternehmen ist börsennotiert an der Nasdaq, Helsinki. </w:t>
            </w:r>
          </w:p>
          <w:p w14:paraId="68B07DE4" w14:textId="77777777" w:rsidR="00DA3D76" w:rsidRPr="00DE2377" w:rsidRDefault="00507003" w:rsidP="004D0B5B">
            <w:pPr>
              <w:pStyle w:val="UponorPressContactBoilerplate"/>
              <w:rPr>
                <w:rFonts w:ascii="Century Gothic" w:hAnsi="Century Gothic"/>
                <w:lang w:val="de-DE"/>
              </w:rPr>
            </w:pPr>
            <w:hyperlink r:id="rId15" w:history="1">
              <w:r w:rsidR="00FA2961" w:rsidRPr="00DE2377">
                <w:rPr>
                  <w:rStyle w:val="Hyperlink"/>
                  <w:rFonts w:ascii="Century Gothic" w:hAnsi="Century Gothic"/>
                  <w:lang w:val="de-DE"/>
                </w:rPr>
                <w:t>www.uponor.de</w:t>
              </w:r>
            </w:hyperlink>
            <w:r w:rsidR="00FA2961" w:rsidRPr="00DE2377">
              <w:rPr>
                <w:rFonts w:ascii="Century Gothic" w:hAnsi="Century Gothic"/>
                <w:lang w:val="de-DE"/>
              </w:rPr>
              <w:t xml:space="preserve"> </w:t>
            </w:r>
          </w:p>
        </w:tc>
      </w:tr>
      <w:tr w:rsidR="0095033B" w:rsidRPr="00DE2377" w14:paraId="091664C5" w14:textId="77777777" w:rsidTr="00C63D74">
        <w:tc>
          <w:tcPr>
            <w:tcW w:w="6946" w:type="dxa"/>
            <w:gridSpan w:val="2"/>
          </w:tcPr>
          <w:p w14:paraId="3990F511" w14:textId="77777777" w:rsidR="0095033B" w:rsidRPr="00DE2377" w:rsidRDefault="0095033B" w:rsidP="00561181">
            <w:pPr>
              <w:shd w:val="clear" w:color="auto" w:fill="FFFFFF"/>
              <w:spacing w:line="240" w:lineRule="auto"/>
              <w:rPr>
                <w:rFonts w:eastAsia="Times New Roman"/>
                <w:bCs/>
                <w:sz w:val="18"/>
                <w:szCs w:val="18"/>
                <w:lang w:val="de-DE"/>
              </w:rPr>
            </w:pPr>
          </w:p>
        </w:tc>
      </w:tr>
    </w:tbl>
    <w:p w14:paraId="3B249A01" w14:textId="77777777" w:rsidR="004231FB" w:rsidRPr="00DE2377" w:rsidRDefault="002F68B2" w:rsidP="004231FB">
      <w:pPr>
        <w:shd w:val="clear" w:color="auto" w:fill="FFFFFF"/>
        <w:spacing w:line="220" w:lineRule="atLeast"/>
        <w:ind w:right="1"/>
        <w:rPr>
          <w:rFonts w:eastAsia="Times New Roman"/>
          <w:sz w:val="18"/>
          <w:szCs w:val="18"/>
          <w:lang w:val="de-DE"/>
        </w:rPr>
      </w:pPr>
      <w:r w:rsidRPr="00DE2377">
        <w:rPr>
          <w:rFonts w:eastAsia="Times New Roman"/>
          <w:noProof/>
          <w:sz w:val="18"/>
          <w:szCs w:val="18"/>
          <w:lang w:val="de-DE"/>
        </w:rPr>
        <w:drawing>
          <wp:anchor distT="0" distB="0" distL="114300" distR="114300" simplePos="0" relativeHeight="251661312" behindDoc="0" locked="0" layoutInCell="1" allowOverlap="1" wp14:anchorId="6839DDDF" wp14:editId="0F019100">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6"/>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6"/>
                      <a:extLst>
                        <a:ext uri="{FF2B5EF4-FFF2-40B4-BE49-F238E27FC236}">
                          <a16:creationId xmlns:a16="http://schemas.microsoft.com/office/drawing/2014/main" id="{CD943E29-722A-499A-B8D6-EEB621694191}"/>
                        </a:ext>
                      </a:extLst>
                    </pic:cNvPr>
                    <pic:cNvPicPr>
                      <a:picLocks noChangeAspect="1"/>
                    </pic:cNvPicPr>
                  </pic:nvPicPr>
                  <pic:blipFill>
                    <a:blip r:embed="rId17"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DE2377">
        <w:rPr>
          <w:rFonts w:eastAsia="Times New Roman"/>
          <w:noProof/>
          <w:sz w:val="18"/>
          <w:szCs w:val="18"/>
          <w:lang w:val="de-DE"/>
        </w:rPr>
        <w:drawing>
          <wp:anchor distT="0" distB="0" distL="114300" distR="114300" simplePos="0" relativeHeight="251660288" behindDoc="0" locked="0" layoutInCell="1" allowOverlap="1" wp14:anchorId="4A24706F" wp14:editId="72FA3E71">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18"/>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8"/>
                      <a:extLst>
                        <a:ext uri="{FF2B5EF4-FFF2-40B4-BE49-F238E27FC236}">
                          <a16:creationId xmlns:a16="http://schemas.microsoft.com/office/drawing/2014/main" id="{0674646A-EFE1-4756-BD0F-C0E962ADB251}"/>
                        </a:ext>
                      </a:extLst>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0634FA4C" w14:textId="77777777" w:rsidR="002F68B2" w:rsidRPr="00DE2377" w:rsidRDefault="002F68B2" w:rsidP="004231FB">
      <w:pPr>
        <w:shd w:val="clear" w:color="auto" w:fill="FFFFFF"/>
        <w:spacing w:line="220" w:lineRule="atLeast"/>
        <w:ind w:right="1"/>
        <w:rPr>
          <w:rFonts w:eastAsia="Times New Roman"/>
          <w:sz w:val="18"/>
          <w:szCs w:val="18"/>
          <w:lang w:val="de-DE"/>
        </w:rPr>
      </w:pPr>
      <w:r w:rsidRPr="00DE2377">
        <w:rPr>
          <w:rFonts w:eastAsia="Times New Roman"/>
          <w:noProof/>
          <w:sz w:val="18"/>
          <w:szCs w:val="18"/>
          <w:lang w:val="de-DE"/>
        </w:rPr>
        <w:drawing>
          <wp:anchor distT="0" distB="0" distL="114300" distR="114300" simplePos="0" relativeHeight="251659264" behindDoc="0" locked="0" layoutInCell="1" allowOverlap="1" wp14:anchorId="053A7961" wp14:editId="2F4F2953">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0"/>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3972F899" w14:textId="77777777" w:rsidR="004231FB" w:rsidRPr="00DE2377" w:rsidRDefault="004231FB" w:rsidP="004231FB">
      <w:pPr>
        <w:shd w:val="clear" w:color="auto" w:fill="FFFFFF"/>
        <w:spacing w:line="220" w:lineRule="atLeast"/>
        <w:ind w:right="1"/>
        <w:rPr>
          <w:rFonts w:eastAsiaTheme="minorEastAsia"/>
          <w:b/>
          <w:sz w:val="18"/>
          <w:szCs w:val="18"/>
          <w:lang w:val="de-DE" w:eastAsia="en-US"/>
        </w:rPr>
      </w:pPr>
    </w:p>
    <w:p w14:paraId="0AB7C7E6" w14:textId="77777777" w:rsidR="004231FB" w:rsidRPr="00DE2377" w:rsidRDefault="004231FB" w:rsidP="004231FB">
      <w:pPr>
        <w:shd w:val="clear" w:color="auto" w:fill="FFFFFF"/>
        <w:spacing w:line="220" w:lineRule="atLeast"/>
        <w:ind w:right="1"/>
        <w:rPr>
          <w:rFonts w:eastAsiaTheme="minorEastAsia"/>
          <w:b/>
          <w:sz w:val="18"/>
          <w:szCs w:val="18"/>
          <w:lang w:val="de-DE" w:eastAsia="en-US"/>
        </w:rPr>
      </w:pPr>
    </w:p>
    <w:p w14:paraId="477C6C84" w14:textId="77777777" w:rsidR="004231FB" w:rsidRPr="00DE2377" w:rsidRDefault="004231FB" w:rsidP="004231FB">
      <w:pPr>
        <w:shd w:val="clear" w:color="auto" w:fill="FFFFFF"/>
        <w:spacing w:line="220" w:lineRule="atLeast"/>
        <w:ind w:right="1"/>
        <w:rPr>
          <w:rFonts w:eastAsiaTheme="minorEastAsia"/>
          <w:b/>
          <w:sz w:val="18"/>
          <w:szCs w:val="18"/>
          <w:lang w:val="de-DE" w:eastAsia="en-US"/>
        </w:rPr>
      </w:pPr>
    </w:p>
    <w:p w14:paraId="0B5BD302" w14:textId="77777777" w:rsidR="008E1378" w:rsidRPr="00DE2377" w:rsidRDefault="008E1378" w:rsidP="0048292F">
      <w:pPr>
        <w:spacing w:line="260" w:lineRule="atLeast"/>
        <w:rPr>
          <w:color w:val="0062C8"/>
          <w:sz w:val="18"/>
          <w:szCs w:val="18"/>
          <w:u w:val="single"/>
          <w:lang w:val="de-DE"/>
        </w:rPr>
      </w:pPr>
    </w:p>
    <w:sectPr w:rsidR="008E1378" w:rsidRPr="00DE2377" w:rsidSect="00246A1A">
      <w:headerReference w:type="default" r:id="rId22"/>
      <w:footerReference w:type="default" r:id="rId23"/>
      <w:headerReference w:type="first" r:id="rId24"/>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C6D73" w14:textId="77777777" w:rsidR="00FA2961" w:rsidRDefault="00FA2961" w:rsidP="0005132C">
      <w:r>
        <w:separator/>
      </w:r>
    </w:p>
    <w:p w14:paraId="015FBAC2" w14:textId="77777777" w:rsidR="00FA2961" w:rsidRDefault="00FA2961" w:rsidP="0005132C"/>
  </w:endnote>
  <w:endnote w:type="continuationSeparator" w:id="0">
    <w:p w14:paraId="508C6032" w14:textId="77777777" w:rsidR="00FA2961" w:rsidRDefault="00FA2961" w:rsidP="0005132C">
      <w:r>
        <w:continuationSeparator/>
      </w:r>
    </w:p>
    <w:p w14:paraId="34532F17" w14:textId="77777777" w:rsidR="00FA2961" w:rsidRDefault="00FA2961"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64635" w14:textId="3F938381"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507003">
      <w:rPr>
        <w:bCs/>
        <w:noProof/>
        <w:sz w:val="12"/>
        <w:szCs w:val="12"/>
      </w:rPr>
      <w:t>3</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507003">
      <w:rPr>
        <w:bCs/>
        <w:noProof/>
        <w:sz w:val="12"/>
        <w:szCs w:val="12"/>
      </w:rPr>
      <w:t>4</w:t>
    </w:r>
    <w:r w:rsidR="00E64891" w:rsidRPr="00816719">
      <w:rPr>
        <w:bCs/>
        <w:sz w:val="12"/>
        <w:szCs w:val="12"/>
      </w:rPr>
      <w:fldChar w:fldCharType="end"/>
    </w:r>
    <w:r w:rsidR="00E64891" w:rsidRPr="00816719">
      <w:rPr>
        <w:bCs/>
        <w:sz w:val="12"/>
        <w:szCs w:val="12"/>
      </w:rPr>
      <w:tab/>
    </w:r>
  </w:p>
  <w:p w14:paraId="2D002457" w14:textId="77777777" w:rsidR="00E64891" w:rsidRPr="00791E95" w:rsidRDefault="00E64891">
    <w:pPr>
      <w:pStyle w:val="Fuzeile"/>
    </w:pPr>
  </w:p>
  <w:p w14:paraId="797EE336"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9BFBB" w14:textId="77777777" w:rsidR="00FA2961" w:rsidRDefault="00FA2961" w:rsidP="0005132C">
      <w:r>
        <w:separator/>
      </w:r>
    </w:p>
    <w:p w14:paraId="07CD55F5" w14:textId="77777777" w:rsidR="00FA2961" w:rsidRDefault="00FA2961" w:rsidP="0005132C"/>
  </w:footnote>
  <w:footnote w:type="continuationSeparator" w:id="0">
    <w:p w14:paraId="6B67567E" w14:textId="77777777" w:rsidR="00FA2961" w:rsidRDefault="00FA2961" w:rsidP="0005132C">
      <w:r>
        <w:continuationSeparator/>
      </w:r>
    </w:p>
    <w:p w14:paraId="766E0C57" w14:textId="77777777" w:rsidR="00FA2961" w:rsidRDefault="00FA2961"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E0000"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044930DD" wp14:editId="06E44AAE">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7F11B81E" wp14:editId="65D15EF7">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B8AD4"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11B81E"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E50E8"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2C35248A" wp14:editId="0DC790D0">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3C0B2466" wp14:editId="128036AC">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3C44"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C0B2466"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4A54F4E3"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5BBE2140" wp14:editId="0C4440DC">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DE670"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0D3E1BA0"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22B680CD"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4E77EA60"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69673DAA"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38B585F7"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BE2140" id="Textfeld 12" o:spid="_x0000_s1028"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" filled="f" stroked="f">
              <v:textbox inset="0,0,,0">
                <w:txbxContent>
                  <w:p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4E6B4577" wp14:editId="0634E7BC">
              <wp:simplePos x="0" y="0"/>
              <wp:positionH relativeFrom="column">
                <wp:posOffset>-90170</wp:posOffset>
              </wp:positionH>
              <wp:positionV relativeFrom="page">
                <wp:posOffset>1555115</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E5BEF" w14:textId="77777777" w:rsidR="00E64891" w:rsidRPr="00C372E1" w:rsidRDefault="00FA2961" w:rsidP="00891E07">
                          <w:pPr>
                            <w:rPr>
                              <w:rFonts w:ascii="Century Gothic" w:hAnsi="Century Gothic"/>
                              <w:color w:val="0062C8"/>
                            </w:rPr>
                          </w:pPr>
                          <w:r w:rsidRPr="00FA2961">
                            <w:rPr>
                              <w:rFonts w:ascii="Century Gothic" w:hAnsi="Century Gothic"/>
                              <w:b/>
                              <w:bCs/>
                              <w:color w:val="0062C8"/>
                            </w:rPr>
                            <w:t>#UponorMotion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6B4577" id="_x0000_s1029" type="#_x0000_t202" style="position:absolute;margin-left:-7.1pt;margin-top:122.45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z6FuA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" filled="f" stroked="f">
              <v:textbox style="mso-fit-shape-to-text:t">
                <w:txbxContent>
                  <w:p w:rsidR="00E64891" w:rsidRPr="00C372E1" w:rsidRDefault="00FA2961" w:rsidP="00891E07">
                    <w:pPr>
                      <w:rPr>
                        <w:rFonts w:ascii="Century Gothic" w:hAnsi="Century Gothic"/>
                        <w:color w:val="0062C8"/>
                      </w:rPr>
                    </w:pPr>
                    <w:r w:rsidRPr="00FA2961">
                      <w:rPr>
                        <w:rFonts w:ascii="Century Gothic" w:hAnsi="Century Gothic"/>
                        <w:b/>
                        <w:bCs/>
                        <w:color w:val="0062C8"/>
                      </w:rPr>
                      <w:t>#UponorMotion</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961"/>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21216"/>
    <w:rsid w:val="00225FE6"/>
    <w:rsid w:val="00237052"/>
    <w:rsid w:val="00246A1A"/>
    <w:rsid w:val="00246FA6"/>
    <w:rsid w:val="0025581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1683F"/>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3668"/>
    <w:rsid w:val="005053A9"/>
    <w:rsid w:val="00507003"/>
    <w:rsid w:val="00511141"/>
    <w:rsid w:val="00520DFD"/>
    <w:rsid w:val="00523A66"/>
    <w:rsid w:val="00527127"/>
    <w:rsid w:val="00530BE3"/>
    <w:rsid w:val="0053751E"/>
    <w:rsid w:val="0055422F"/>
    <w:rsid w:val="00561181"/>
    <w:rsid w:val="005730D4"/>
    <w:rsid w:val="00574AF1"/>
    <w:rsid w:val="00582739"/>
    <w:rsid w:val="005A0CE5"/>
    <w:rsid w:val="005A18D2"/>
    <w:rsid w:val="005B08CA"/>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B9C"/>
    <w:rsid w:val="006C4300"/>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E3CCB"/>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F114E"/>
    <w:rsid w:val="00A02340"/>
    <w:rsid w:val="00A024BE"/>
    <w:rsid w:val="00A157E6"/>
    <w:rsid w:val="00A171F5"/>
    <w:rsid w:val="00A229DA"/>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350E"/>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2377"/>
    <w:rsid w:val="00DE567A"/>
    <w:rsid w:val="00DE6B12"/>
    <w:rsid w:val="00DF0284"/>
    <w:rsid w:val="00E01547"/>
    <w:rsid w:val="00E11154"/>
    <w:rsid w:val="00E14B4D"/>
    <w:rsid w:val="00E237FD"/>
    <w:rsid w:val="00E301F6"/>
    <w:rsid w:val="00E4244E"/>
    <w:rsid w:val="00E46423"/>
    <w:rsid w:val="00E51AB2"/>
    <w:rsid w:val="00E52D02"/>
    <w:rsid w:val="00E5377B"/>
    <w:rsid w:val="00E5381B"/>
    <w:rsid w:val="00E54855"/>
    <w:rsid w:val="00E64891"/>
    <w:rsid w:val="00E7369B"/>
    <w:rsid w:val="00E75B50"/>
    <w:rsid w:val="00E769EC"/>
    <w:rsid w:val="00E8621C"/>
    <w:rsid w:val="00E873DE"/>
    <w:rsid w:val="00E91800"/>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6C7E"/>
    <w:rsid w:val="00F34AA8"/>
    <w:rsid w:val="00F35331"/>
    <w:rsid w:val="00F35812"/>
    <w:rsid w:val="00F4065D"/>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2961"/>
    <w:rsid w:val="00FA6488"/>
    <w:rsid w:val="00FB659D"/>
    <w:rsid w:val="00FB70B1"/>
    <w:rsid w:val="00FC21A1"/>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B5A5EA"/>
  <w15:docId w15:val="{DA35EEFF-7357-4D5B-A579-BCC76C4A6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ponor@cc-stuttgart.de" TargetMode="External"/><Relationship Id="rId18" Type="http://schemas.openxmlformats.org/officeDocument/2006/relationships/hyperlink" Target="https://www.linkedin.com/company/upono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hyperlink" Target="file:///\\ccraid02\CCPublic\Kunden\UPONOR\02_Gestaltung-Basics\Presse\www.uponor.de"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c/Uponor" TargetMode="External"/><Relationship Id="rId20" Type="http://schemas.openxmlformats.org/officeDocument/2006/relationships/hyperlink" Target="https://www.facebook.com/UponorDeutschlan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craid02\CCPublic\Kunden\UPONOR\02_Gestaltung-Basics\Presse\michaela.freytag@uponor.com"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uponor.de"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craid02\CCPublic\Kunden\UPONOR\02_Gestaltung-Basics\Presse\www.cc-stuttgart.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holzheid\AppData\Local\Temp\Temp3_Uponor_Word-Vorlagen_Maerz2021.zip\Uponor_PI-Vorlage_deut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3.xml><?xml version="1.0" encoding="utf-8"?>
<ds:datastoreItem xmlns:ds="http://schemas.openxmlformats.org/officeDocument/2006/customXml" ds:itemID="{094B2687-308B-4048-A8E1-C2D10EA0F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Uponor_PI-Vorlage_deutsch.dotx</Template>
  <TotalTime>0</TotalTime>
  <Pages>4</Pages>
  <Words>898</Words>
  <Characters>5661</Characters>
  <Application>Microsoft Office Word</Application>
  <DocSecurity>0</DocSecurity>
  <Lines>47</Lines>
  <Paragraphs>13</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6546</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Holzheid, Eva</dc:creator>
  <cp:keywords/>
  <cp:lastModifiedBy>Holzheid, Eva</cp:lastModifiedBy>
  <cp:revision>9</cp:revision>
  <cp:lastPrinted>2020-04-29T13:06:00Z</cp:lastPrinted>
  <dcterms:created xsi:type="dcterms:W3CDTF">2021-03-11T13:10:00Z</dcterms:created>
  <dcterms:modified xsi:type="dcterms:W3CDTF">2021-03-12T11:54:00Z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